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D2B9">
      <w:pPr>
        <w:spacing w:line="560" w:lineRule="exact"/>
        <w:rPr>
          <w:rFonts w:hint="eastAsia"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附件1</w:t>
      </w:r>
      <w:bookmarkStart w:id="1" w:name="_GoBack"/>
      <w:bookmarkEnd w:id="1"/>
    </w:p>
    <w:p w14:paraId="2E315D4D">
      <w:pPr>
        <w:spacing w:line="560" w:lineRule="exact"/>
        <w:rPr>
          <w:rFonts w:ascii="宋体" w:hAnsi="宋体" w:eastAsia="黑体" w:cs="宋体"/>
          <w:sz w:val="32"/>
          <w:szCs w:val="32"/>
        </w:rPr>
      </w:pPr>
    </w:p>
    <w:p w14:paraId="410D2410">
      <w:pPr>
        <w:spacing w:line="520" w:lineRule="exact"/>
        <w:jc w:val="center"/>
        <w:rPr>
          <w:rFonts w:hint="eastAsia" w:ascii="宋体" w:hAnsi="宋体" w:eastAsia="华文中宋" w:cs="华文中宋"/>
          <w:sz w:val="44"/>
          <w:szCs w:val="44"/>
        </w:rPr>
      </w:pPr>
      <w:r>
        <w:rPr>
          <w:rFonts w:hint="eastAsia" w:ascii="宋体" w:hAnsi="宋体" w:eastAsia="华文中宋" w:cs="华文中宋"/>
          <w:sz w:val="44"/>
          <w:szCs w:val="44"/>
        </w:rPr>
        <w:t>赣南文化元素参考清单</w:t>
      </w:r>
    </w:p>
    <w:p w14:paraId="0D9F0BD3">
      <w:pPr>
        <w:spacing w:line="520" w:lineRule="exact"/>
        <w:jc w:val="center"/>
        <w:rPr>
          <w:rFonts w:hint="eastAsia" w:ascii="宋体" w:hAnsi="宋体" w:eastAsia="楷体_GB2312" w:cs="华文中宋"/>
          <w:sz w:val="32"/>
          <w:szCs w:val="32"/>
        </w:rPr>
      </w:pPr>
      <w:r>
        <w:rPr>
          <w:rFonts w:hint="eastAsia" w:ascii="宋体" w:hAnsi="宋体" w:eastAsia="楷体_GB2312" w:cs="华文中宋"/>
          <w:sz w:val="32"/>
          <w:szCs w:val="32"/>
        </w:rPr>
        <w:t>（供校服设计提取应用）</w:t>
      </w:r>
    </w:p>
    <w:p w14:paraId="1B03BC83">
      <w:pPr>
        <w:spacing w:line="520" w:lineRule="exact"/>
        <w:rPr>
          <w:rFonts w:hint="eastAsia" w:ascii="宋体" w:hAnsi="宋体" w:eastAsia="CESI仿宋-GB2312" w:cs="Nimbus Roman"/>
          <w:b/>
          <w:bCs/>
          <w:sz w:val="32"/>
          <w:szCs w:val="32"/>
        </w:rPr>
      </w:pPr>
    </w:p>
    <w:p w14:paraId="58166117">
      <w:pPr>
        <w:spacing w:line="520" w:lineRule="exact"/>
        <w:ind w:firstLine="640" w:firstLineChars="200"/>
        <w:rPr>
          <w:rFonts w:hint="eastAsia" w:ascii="宋体" w:hAnsi="宋体" w:eastAsia="国标黑体" w:cs="国标黑体"/>
          <w:sz w:val="32"/>
          <w:szCs w:val="32"/>
        </w:rPr>
      </w:pPr>
      <w:r>
        <w:rPr>
          <w:rFonts w:hint="eastAsia" w:ascii="宋体" w:hAnsi="宋体" w:eastAsia="国标黑体" w:cs="国标黑体"/>
          <w:sz w:val="32"/>
          <w:szCs w:val="32"/>
        </w:rPr>
        <w:t>一、红色文化元素</w:t>
      </w:r>
    </w:p>
    <w:p w14:paraId="61137808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主题：赣州作为“红色故都”，是中央苏区核心区域。</w:t>
      </w:r>
    </w:p>
    <w:p w14:paraId="2ACC9AE8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1.图案类</w:t>
      </w:r>
    </w:p>
    <w:p w14:paraId="37BE1D9C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井冈山杜鹃花：简化花瓣轮廓，作为纽扣、袖口刺绣或布料暗纹。</w:t>
      </w:r>
    </w:p>
    <w:p w14:paraId="470DE01D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长征路线图：抽象为几何线条，用于衣领、裤缝装饰带。</w:t>
      </w:r>
    </w:p>
    <w:p w14:paraId="4B5CF69F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红五星与火炬：校徽或背包配饰核心图形。</w:t>
      </w:r>
    </w:p>
    <w:p w14:paraId="704E1345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2.色彩搭配</w:t>
      </w:r>
    </w:p>
    <w:p w14:paraId="78389E1B">
      <w:pPr>
        <w:spacing w:line="520" w:lineRule="exact"/>
        <w:ind w:firstLine="640" w:firstLineChars="200"/>
        <w:rPr>
          <w:rFonts w:hint="eastAsia" w:ascii="宋体" w:hAnsi="宋体" w:eastAsia="仿宋_GB2312" w:cs="Nimbus Roman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主色：革命红+星火金（点缀色）。</w:t>
      </w:r>
    </w:p>
    <w:p w14:paraId="100BE63B">
      <w:pPr>
        <w:spacing w:line="520" w:lineRule="exact"/>
        <w:ind w:firstLine="640" w:firstLineChars="200"/>
        <w:rPr>
          <w:rFonts w:hint="eastAsia" w:ascii="宋体" w:hAnsi="宋体" w:eastAsia="国标黑体" w:cs="国标黑体"/>
          <w:sz w:val="32"/>
          <w:szCs w:val="32"/>
        </w:rPr>
      </w:pPr>
      <w:r>
        <w:rPr>
          <w:rFonts w:hint="eastAsia" w:ascii="宋体" w:hAnsi="宋体" w:eastAsia="国标黑体" w:cs="国标黑体"/>
          <w:sz w:val="32"/>
          <w:szCs w:val="32"/>
        </w:rPr>
        <w:t>二、客家文化元素</w:t>
      </w:r>
    </w:p>
    <w:p w14:paraId="41A63056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主题：“客家摇篮”的民俗传承。</w:t>
      </w:r>
    </w:p>
    <w:p w14:paraId="2495FAFA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1.服饰细节</w:t>
      </w:r>
    </w:p>
    <w:p w14:paraId="43795710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蓝衫盘扣：改良为校服立领扣或门襟装饰。</w:t>
      </w:r>
    </w:p>
    <w:p w14:paraId="420AE8ED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客家围屋剪影：简化成胸袋、裙摆的拼接图案。</w:t>
      </w:r>
    </w:p>
    <w:p w14:paraId="7AEEF513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蓑衣编织纹：转化为针织衫的纹理或透气网眼结构。</w:t>
      </w:r>
    </w:p>
    <w:p w14:paraId="31DC5F20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2.色彩搭配</w:t>
      </w:r>
    </w:p>
    <w:p w14:paraId="50C4B0E1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主色：客家蓝（传统靛青）+原木棕（辅助色）。</w:t>
      </w:r>
    </w:p>
    <w:p w14:paraId="03C004C9">
      <w:pPr>
        <w:spacing w:line="520" w:lineRule="exact"/>
        <w:ind w:firstLine="640" w:firstLineChars="200"/>
        <w:rPr>
          <w:rFonts w:hint="eastAsia" w:ascii="宋体" w:hAnsi="宋体" w:eastAsia="CESI楷体-GB2312" w:cs="CESI楷体-GB2312"/>
          <w:sz w:val="32"/>
          <w:szCs w:val="32"/>
        </w:rPr>
      </w:pPr>
      <w:r>
        <w:rPr>
          <w:rFonts w:hint="eastAsia" w:ascii="宋体" w:hAnsi="宋体" w:eastAsia="国标黑体" w:cs="国标黑体"/>
          <w:sz w:val="32"/>
          <w:szCs w:val="32"/>
        </w:rPr>
        <w:t>三、宋城文化元素</w:t>
      </w:r>
    </w:p>
    <w:p w14:paraId="34BDE5CC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主题：赣州“江南宋城”的历史底蕴。</w:t>
      </w:r>
    </w:p>
    <w:p w14:paraId="1F7E0244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1.建筑纹样</w:t>
      </w:r>
    </w:p>
    <w:p w14:paraId="4D3BB3F0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郁孤台窗格纹：作为POLO衫领口、袖口的二方连续图案。</w:t>
      </w:r>
    </w:p>
    <w:p w14:paraId="239C6580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古城墙砖纹：冬装外套内衬印花或裤装腰头装饰。</w:t>
      </w:r>
    </w:p>
    <w:p w14:paraId="7D1B062D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浮桥铁索链：抽象为双排扣设计或背包肩带元素。</w:t>
      </w:r>
    </w:p>
    <w:p w14:paraId="36F05DF6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2.色彩搭配</w:t>
      </w:r>
    </w:p>
    <w:p w14:paraId="481B06F4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主色：城墙灰+青瓷绿。</w:t>
      </w:r>
    </w:p>
    <w:p w14:paraId="46CF11F2">
      <w:pPr>
        <w:spacing w:line="520" w:lineRule="exact"/>
        <w:ind w:firstLine="640" w:firstLineChars="200"/>
        <w:rPr>
          <w:rFonts w:hint="eastAsia" w:ascii="宋体" w:hAnsi="宋体" w:eastAsia="CESI仿宋-GB2312" w:cs="Nimbus Roman"/>
          <w:sz w:val="32"/>
          <w:szCs w:val="32"/>
        </w:rPr>
      </w:pPr>
      <w:r>
        <w:rPr>
          <w:rFonts w:hint="eastAsia" w:ascii="宋体" w:hAnsi="宋体" w:eastAsia="国标黑体" w:cs="国标黑体"/>
          <w:sz w:val="32"/>
          <w:szCs w:val="32"/>
        </w:rPr>
        <w:t>四、生态特色元素</w:t>
      </w:r>
    </w:p>
    <w:p w14:paraId="0D0D5621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主题：“世界橙乡”的绿色活力。</w:t>
      </w:r>
    </w:p>
    <w:p w14:paraId="3C1AB79D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1.自然意象</w:t>
      </w:r>
    </w:p>
    <w:p w14:paraId="3F51F440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脐橙切片：简化成夏装T恤的趣味性小印花（肘部或下摆）。</w:t>
      </w:r>
    </w:p>
    <w:p w14:paraId="62D3C06A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橙叶脉络：作为校服内衬的暗纹。</w:t>
      </w:r>
    </w:p>
    <w:p w14:paraId="62BCB171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赣江波浪线：用于运动款校服的侧边条纹。</w:t>
      </w:r>
    </w:p>
    <w:p w14:paraId="4A731FBB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2.色彩搭配</w:t>
      </w:r>
    </w:p>
    <w:p w14:paraId="4F81C324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主色：橙黄+生态绿。</w:t>
      </w:r>
    </w:p>
    <w:p w14:paraId="1A1BF138">
      <w:pPr>
        <w:spacing w:line="520" w:lineRule="exact"/>
        <w:ind w:firstLine="640" w:firstLineChars="200"/>
        <w:rPr>
          <w:rFonts w:hint="eastAsia" w:ascii="宋体" w:hAnsi="宋体" w:eastAsia="CESI仿宋-GB2312" w:cs="Nimbus Roman"/>
          <w:sz w:val="32"/>
          <w:szCs w:val="32"/>
        </w:rPr>
      </w:pPr>
      <w:r>
        <w:rPr>
          <w:rFonts w:hint="eastAsia" w:ascii="宋体" w:hAnsi="宋体" w:eastAsia="国标黑体" w:cs="国标黑体"/>
          <w:sz w:val="32"/>
          <w:szCs w:val="32"/>
        </w:rPr>
        <w:t>五、设计注意事项</w:t>
      </w:r>
    </w:p>
    <w:p w14:paraId="35E151A5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1.克制表达：单个校服的文化元素不超过2类，避免杂乱。</w:t>
      </w:r>
    </w:p>
    <w:p w14:paraId="4664086D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2.工艺适配：刺绣适合春秋装，印花适合夏装，冬装可尝试压胶工艺。</w:t>
      </w:r>
    </w:p>
    <w:p w14:paraId="5A014EC0">
      <w:pPr>
        <w:spacing w:line="520" w:lineRule="exact"/>
        <w:ind w:firstLine="640" w:firstLineChars="200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3.安全规范：所有图案需距离边缘3cm以上，避免摩擦脱落。</w:t>
      </w:r>
    </w:p>
    <w:p w14:paraId="36E8F884">
      <w:pPr>
        <w:spacing w:line="520" w:lineRule="exact"/>
        <w:ind w:firstLine="640" w:firstLineChars="200"/>
        <w:rPr>
          <w:rFonts w:hint="eastAsia" w:ascii="宋体" w:hAnsi="宋体" w:eastAsia="国标黑体" w:cs="国标黑体"/>
          <w:sz w:val="32"/>
          <w:szCs w:val="32"/>
        </w:rPr>
      </w:pPr>
      <w:r>
        <w:rPr>
          <w:rFonts w:hint="eastAsia" w:ascii="宋体" w:hAnsi="宋体" w:eastAsia="国标黑体" w:cs="国标黑体"/>
          <w:sz w:val="32"/>
          <w:szCs w:val="32"/>
        </w:rPr>
        <w:t>六、禁用内容</w:t>
      </w:r>
    </w:p>
    <w:p w14:paraId="577979E1">
      <w:pPr>
        <w:spacing w:line="52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宗教、商业品牌标识；复杂文字标语；金属铆钉等安全隐患装饰。</w:t>
      </w:r>
    </w:p>
    <w:p w14:paraId="384ADC70">
      <w:pPr>
        <w:spacing w:line="52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 w14:paraId="7ECD1FBB">
      <w:pPr>
        <w:spacing w:line="52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 w14:paraId="4995575A">
      <w:pPr>
        <w:spacing w:line="52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 w14:paraId="1A14795E">
      <w:pPr>
        <w:spacing w:line="560" w:lineRule="exact"/>
        <w:jc w:val="left"/>
        <w:rPr>
          <w:rFonts w:hint="eastAsia" w:ascii="宋体" w:hAnsi="宋体" w:eastAsia="方正小标宋简体" w:cs="华文中宋"/>
          <w:sz w:val="44"/>
          <w:szCs w:val="44"/>
        </w:rPr>
      </w:pPr>
      <w:r>
        <w:rPr>
          <w:rFonts w:hint="eastAsia" w:ascii="宋体" w:hAnsi="宋体" w:eastAsia="黑体" w:cs="宋体"/>
          <w:sz w:val="32"/>
          <w:szCs w:val="32"/>
        </w:rPr>
        <w:t>附件2</w:t>
      </w:r>
    </w:p>
    <w:p w14:paraId="3FEEC39E">
      <w:pPr>
        <w:spacing w:line="560" w:lineRule="exact"/>
        <w:jc w:val="center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华文中宋" w:cs="华文中宋"/>
          <w:sz w:val="44"/>
          <w:szCs w:val="44"/>
        </w:rPr>
        <w:t>赣州市中小学生统一校服款式设计</w:t>
      </w:r>
      <w:r>
        <w:rPr>
          <w:rFonts w:hint="eastAsia" w:ascii="宋体" w:hAnsi="宋体" w:eastAsia="华文中宋" w:cs="华文中宋"/>
          <w:sz w:val="44"/>
          <w:szCs w:val="44"/>
          <w:lang w:val="en-US" w:eastAsia="zh-CN"/>
        </w:rPr>
        <w:t>方案（范例）</w:t>
      </w:r>
      <w:r>
        <w:rPr>
          <w:rFonts w:hint="eastAsia" w:ascii="宋体" w:hAnsi="宋体" w:eastAsia="仿宋_GB2312" w:cs="仿宋_GB2312"/>
          <w:sz w:val="32"/>
          <w:szCs w:val="32"/>
        </w:rPr>
        <w:t>（请严格按此范例提交，文件命名：校服类型+作者姓名或团队名称，如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>“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宋体" w:hAnsi="宋体" w:eastAsia="仿宋_GB2312" w:cs="仿宋_GB2312"/>
          <w:sz w:val="32"/>
          <w:szCs w:val="32"/>
        </w:rPr>
        <w:t>装+张三”）</w:t>
      </w:r>
    </w:p>
    <w:p w14:paraId="79C234EE">
      <w:pPr>
        <w:spacing w:line="560" w:lineRule="exact"/>
        <w:rPr>
          <w:rFonts w:hint="eastAsia" w:ascii="宋体" w:hAnsi="宋体" w:eastAsia="黑体" w:cs="黑体"/>
          <w:sz w:val="32"/>
          <w:szCs w:val="32"/>
        </w:rPr>
      </w:pPr>
    </w:p>
    <w:p w14:paraId="06DED248">
      <w:pPr>
        <w:spacing w:line="560" w:lineRule="exact"/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 xml:space="preserve">一、设计说明 </w:t>
      </w:r>
    </w:p>
    <w:p w14:paraId="2D22EBC2">
      <w:pPr>
        <w:spacing w:line="560" w:lineRule="exact"/>
        <w:ind w:firstLine="643" w:firstLineChars="200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1.校服类型</w:t>
      </w:r>
    </w:p>
    <w:p w14:paraId="1AE15734"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赣州市统一校服（春秋装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仿宋_GB2312" w:cs="仿宋_GB2312"/>
          <w:sz w:val="32"/>
          <w:szCs w:val="32"/>
        </w:rPr>
        <w:t>夏装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仿宋_GB2312" w:cs="仿宋_GB2312"/>
          <w:sz w:val="32"/>
          <w:szCs w:val="32"/>
        </w:rPr>
        <w:t>冬装）</w:t>
      </w:r>
    </w:p>
    <w:p w14:paraId="320818D1">
      <w:pPr>
        <w:adjustRightInd w:val="0"/>
        <w:snapToGrid w:val="0"/>
        <w:spacing w:line="560" w:lineRule="exact"/>
        <w:ind w:firstLine="643" w:firstLineChars="200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2.校服款式名称</w:t>
      </w:r>
    </w:p>
    <w:p w14:paraId="2AECE430"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运动款T恤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如：夏装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</w:t>
      </w:r>
    </w:p>
    <w:p w14:paraId="119C1019">
      <w:pPr>
        <w:adjustRightInd w:val="0"/>
        <w:snapToGrid w:val="0"/>
        <w:spacing w:line="560" w:lineRule="exact"/>
        <w:ind w:left="2566" w:leftChars="304" w:hanging="1928" w:hangingChars="600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3.设计理念（含文化元素提取和应用位置等，200字以内）</w:t>
      </w:r>
    </w:p>
    <w:p w14:paraId="064E1D9C"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夏装上衣静蓝色POLO衫，采用插肩袖版型，男款搭配深色短裤，女款搭配裙裤，裙内设安全短裤，使学生穿着更加安全、便捷，上衣采用深蓝白条撞色罗纹领设计，肩部处拼接一抹亮白色打破沉闷，珠地网眼面料质地细密，手感柔软、吸湿排汗强，整体款式精致时尚，凸显品质。</w:t>
      </w:r>
    </w:p>
    <w:p w14:paraId="3A83BFE2">
      <w:pPr>
        <w:spacing w:line="560" w:lineRule="exact"/>
        <w:ind w:firstLine="643" w:firstLineChars="200"/>
        <w:rPr>
          <w:rFonts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4.面料选择</w:t>
      </w:r>
    </w:p>
    <w:p w14:paraId="6FD256B6">
      <w:pPr>
        <w:spacing w:line="560" w:lineRule="exact"/>
        <w:ind w:firstLine="964" w:firstLineChars="300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（1）春秋装</w:t>
      </w:r>
    </w:p>
    <w:p w14:paraId="11C952F8">
      <w:pPr>
        <w:spacing w:line="560" w:lineRule="exact"/>
        <w:ind w:firstLine="960" w:firstLineChars="300"/>
        <w:rPr>
          <w:rFonts w:ascii="宋体" w:hAnsi="宋体" w:eastAsia="仿宋_GB2312" w:cs="仿宋_GB2312"/>
          <w:sz w:val="32"/>
          <w:szCs w:val="32"/>
          <w:vertAlign w:val="superscript"/>
        </w:rPr>
      </w:pPr>
      <w:r>
        <w:rPr>
          <w:rFonts w:hint="eastAsia" w:ascii="宋体" w:hAnsi="宋体" w:eastAsia="仿宋_GB2312" w:cs="仿宋_GB2312"/>
          <w:sz w:val="32"/>
          <w:szCs w:val="32"/>
        </w:rPr>
        <w:t>氨纶健康布，≥300g/m</w:t>
      </w:r>
      <w:r>
        <w:rPr>
          <w:rFonts w:hint="eastAsia" w:ascii="宋体" w:hAnsi="宋体" w:eastAsia="仿宋_GB2312" w:cs="仿宋_GB2312"/>
          <w:sz w:val="32"/>
          <w:szCs w:val="32"/>
          <w:vertAlign w:val="superscript"/>
        </w:rPr>
        <w:t>2</w:t>
      </w:r>
    </w:p>
    <w:p w14:paraId="7ED44A8A">
      <w:pPr>
        <w:spacing w:line="560" w:lineRule="exact"/>
        <w:ind w:firstLine="960" w:firstLineChars="3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纤维含量：氨纶≥5% </w:t>
      </w:r>
    </w:p>
    <w:p w14:paraId="29E824C0">
      <w:pPr>
        <w:pStyle w:val="6"/>
        <w:adjustRightInd w:val="0"/>
        <w:snapToGrid w:val="0"/>
        <w:spacing w:line="560" w:lineRule="exact"/>
        <w:ind w:firstLine="964" w:firstLineChars="300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（2）夏  装</w:t>
      </w:r>
    </w:p>
    <w:p w14:paraId="1851227B">
      <w:pPr>
        <w:pStyle w:val="6"/>
        <w:adjustRightInd w:val="0"/>
        <w:snapToGrid w:val="0"/>
        <w:spacing w:line="560" w:lineRule="exact"/>
        <w:ind w:firstLine="960" w:firstLineChars="300"/>
        <w:rPr>
          <w:rFonts w:ascii="宋体" w:hAnsi="宋体" w:eastAsia="仿宋_GB2312" w:cs="仿宋_GB2312"/>
          <w:sz w:val="32"/>
          <w:szCs w:val="32"/>
          <w:vertAlign w:val="superscript"/>
        </w:rPr>
      </w:pPr>
      <w:r>
        <w:rPr>
          <w:rFonts w:hint="eastAsia" w:ascii="宋体" w:hAnsi="宋体" w:eastAsia="仿宋_GB2312" w:cs="仿宋_GB2312"/>
          <w:sz w:val="32"/>
          <w:szCs w:val="32"/>
        </w:rPr>
        <w:t>功能性面料，≥200g/m</w:t>
      </w:r>
      <w:r>
        <w:rPr>
          <w:rFonts w:hint="eastAsia" w:ascii="宋体" w:hAnsi="宋体" w:eastAsia="仿宋_GB2312" w:cs="仿宋_GB2312"/>
          <w:sz w:val="32"/>
          <w:szCs w:val="32"/>
          <w:vertAlign w:val="superscript"/>
        </w:rPr>
        <w:t>2</w:t>
      </w:r>
    </w:p>
    <w:p w14:paraId="46594561">
      <w:pPr>
        <w:pStyle w:val="6"/>
        <w:adjustRightInd w:val="0"/>
        <w:snapToGrid w:val="0"/>
        <w:spacing w:line="560" w:lineRule="exact"/>
        <w:ind w:firstLine="960" w:firstLineChars="3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纤维含量，棉：上衣≥60%，裤子/裙子≥40%</w:t>
      </w:r>
    </w:p>
    <w:p w14:paraId="2BABAD0B">
      <w:pPr>
        <w:pStyle w:val="6"/>
        <w:adjustRightInd w:val="0"/>
        <w:snapToGrid w:val="0"/>
        <w:spacing w:line="560" w:lineRule="exact"/>
        <w:ind w:left="118" w:leftChars="56" w:firstLine="643" w:firstLineChars="200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（3）冬  装</w:t>
      </w:r>
    </w:p>
    <w:p w14:paraId="7FA613A8">
      <w:pPr>
        <w:pStyle w:val="6"/>
        <w:adjustRightInd w:val="0"/>
        <w:snapToGrid w:val="0"/>
        <w:spacing w:line="560" w:lineRule="exact"/>
        <w:ind w:firstLine="960" w:firstLineChars="3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上衣面料：功能性复合布，100%聚酯纤维，机织，≥130g/m</w:t>
      </w:r>
      <w:r>
        <w:rPr>
          <w:rFonts w:hint="eastAsia" w:ascii="宋体" w:hAnsi="宋体" w:eastAsia="仿宋_GB2312" w:cs="仿宋_GB2312"/>
          <w:sz w:val="32"/>
          <w:szCs w:val="32"/>
          <w:vertAlign w:val="superscript"/>
        </w:rPr>
        <w:t>2</w:t>
      </w:r>
    </w:p>
    <w:p w14:paraId="4FE968AD">
      <w:pPr>
        <w:pStyle w:val="6"/>
        <w:adjustRightInd w:val="0"/>
        <w:snapToGrid w:val="0"/>
        <w:spacing w:line="560" w:lineRule="exact"/>
        <w:ind w:firstLine="960" w:firstLineChars="3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上衣里料：摇粒绒，100%聚酯纤维，≥280g/m</w:t>
      </w:r>
      <w:r>
        <w:rPr>
          <w:rFonts w:hint="eastAsia" w:ascii="宋体" w:hAnsi="宋体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宋体" w:hAnsi="宋体" w:eastAsia="仿宋_GB2312" w:cs="仿宋_GB2312"/>
          <w:sz w:val="32"/>
          <w:szCs w:val="32"/>
        </w:rPr>
        <w:t>（可拆卸）</w:t>
      </w:r>
    </w:p>
    <w:p w14:paraId="245D1486">
      <w:pPr>
        <w:pStyle w:val="6"/>
        <w:adjustRightInd w:val="0"/>
        <w:snapToGrid w:val="0"/>
        <w:spacing w:line="560" w:lineRule="exact"/>
        <w:ind w:firstLine="960" w:firstLineChars="300"/>
        <w:rPr>
          <w:rFonts w:hint="eastAsia" w:ascii="宋体" w:hAnsi="宋体" w:eastAsia="仿宋_GB2312" w:cs="仿宋_GB2312"/>
          <w:sz w:val="32"/>
          <w:szCs w:val="32"/>
          <w:vertAlign w:val="superscript"/>
        </w:rPr>
      </w:pPr>
      <w:r>
        <w:rPr>
          <w:rFonts w:hint="eastAsia" w:ascii="宋体" w:hAnsi="宋体" w:eastAsia="仿宋_GB2312" w:cs="仿宋_GB2312"/>
          <w:sz w:val="32"/>
          <w:szCs w:val="32"/>
        </w:rPr>
        <w:t>裤子：聚酯纤维、复合摇粒绒，氨纶≥4%，≥300g/m</w:t>
      </w:r>
      <w:r>
        <w:rPr>
          <w:rFonts w:hint="eastAsia" w:ascii="宋体" w:hAnsi="宋体" w:eastAsia="仿宋_GB2312" w:cs="仿宋_GB2312"/>
          <w:sz w:val="32"/>
          <w:szCs w:val="32"/>
          <w:vertAlign w:val="superscript"/>
        </w:rPr>
        <w:t>2</w:t>
      </w:r>
    </w:p>
    <w:p w14:paraId="521D8022">
      <w:pPr>
        <w:spacing w:line="560" w:lineRule="exact"/>
        <w:ind w:firstLine="643" w:firstLineChars="200"/>
        <w:rPr>
          <w:rFonts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5.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成本控制。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</w:rPr>
        <w:t>建议将设计成本控制在以下零售价以内：</w:t>
      </w:r>
      <w:r>
        <w:rPr>
          <w:rFonts w:hint="eastAsia" w:ascii="宋体" w:hAnsi="宋体" w:eastAsia="仿宋_GB2312" w:cs="仿宋_GB2312"/>
          <w:b w:val="0"/>
          <w:bCs w:val="0"/>
          <w:color w:val="C00000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 xml:space="preserve"> </w:t>
      </w:r>
    </w:p>
    <w:p w14:paraId="05B34473">
      <w:pPr>
        <w:spacing w:line="560" w:lineRule="exact"/>
        <w:ind w:left="1918" w:leftChars="304" w:hanging="1280" w:hangingChars="4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春秋装：≤105元/套（其中幼儿园≤85元/套，小学≤95元/套，中学≤105元/套）；</w:t>
      </w:r>
    </w:p>
    <w:p w14:paraId="3ED48ED1">
      <w:pPr>
        <w:spacing w:line="560" w:lineRule="exact"/>
        <w:ind w:left="1918" w:leftChars="304" w:hanging="1280" w:hangingChars="4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夏  装：≤80元/套（其中幼儿园≤60元/套，小学≤70元/套，中学≤80元/套）；</w:t>
      </w:r>
    </w:p>
    <w:p w14:paraId="169D2B10">
      <w:pPr>
        <w:spacing w:line="560" w:lineRule="exact"/>
        <w:ind w:left="1918" w:leftChars="304" w:hanging="1280" w:hangingChars="400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冬  装：≤180元/套（其中幼儿园≤140元/套，小学≤160元/套，中学≤180元/套）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p w14:paraId="75212B6A">
      <w:pPr>
        <w:spacing w:line="560" w:lineRule="exact"/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二、设计图要求</w:t>
      </w:r>
    </w:p>
    <w:p w14:paraId="5D4A068F">
      <w:pPr>
        <w:spacing w:line="560" w:lineRule="exact"/>
        <w:ind w:left="1923" w:leftChars="304" w:hanging="1285" w:hangingChars="400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1.内容</w:t>
      </w:r>
    </w:p>
    <w:p w14:paraId="5CC1DDE1"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彩色效果图（成衣正面、背面、侧面彩色图样及着装效果图，可提供2D图文、3D、PPT或短视频，像素最低为800x800）；结构细节图（如纽扣、口袋、校徽位置等）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 w:cs="仿宋_GB2312"/>
          <w:sz w:val="32"/>
          <w:szCs w:val="32"/>
        </w:rPr>
        <w:t>面料小样照片或实物说明（标注面料成分及克重）。</w:t>
      </w:r>
    </w:p>
    <w:p w14:paraId="5DAC28E8">
      <w:pPr>
        <w:spacing w:line="560" w:lineRule="exact"/>
        <w:ind w:firstLine="643" w:firstLineChars="200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2.尺寸规范</w:t>
      </w:r>
    </w:p>
    <w:p w14:paraId="15727C7F"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效果图尺寸：</w:t>
      </w:r>
      <w:r>
        <w:rPr>
          <w:rFonts w:hint="eastAsia" w:ascii="宋体" w:hAnsi="宋体" w:eastAsia="仿宋_GB2312" w:cs="仿宋_GB2312"/>
          <w:sz w:val="32"/>
          <w:szCs w:val="32"/>
          <w:shd w:val="clear" w:color="auto" w:fill="FFFFFF"/>
        </w:rPr>
        <w:t>像素最低为800x800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；  </w:t>
      </w:r>
    </w:p>
    <w:p w14:paraId="59858070"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预留校徽图案尺寸：直径不超过5cm，需预留于左胸位置。 </w:t>
      </w:r>
    </w:p>
    <w:p w14:paraId="6EB494D2">
      <w:pPr>
        <w:spacing w:line="540" w:lineRule="exact"/>
        <w:rPr>
          <w:rFonts w:hint="eastAsia" w:ascii="宋体" w:hAnsi="宋体" w:eastAsia="黑体" w:cs="宋体"/>
          <w:sz w:val="32"/>
          <w:szCs w:val="32"/>
        </w:rPr>
      </w:pPr>
      <w:r>
        <w:rPr>
          <w:rFonts w:ascii="宋体" w:hAnsi="宋体" w:eastAsia="仿宋_GB2312" w:cs="Nimbus Roman"/>
          <w:sz w:val="32"/>
          <w:szCs w:val="32"/>
        </w:rPr>
        <w:br w:type="page"/>
      </w:r>
      <w:r>
        <w:rPr>
          <w:rFonts w:hint="eastAsia" w:ascii="宋体" w:hAnsi="宋体" w:eastAsia="黑体" w:cs="宋体"/>
          <w:sz w:val="32"/>
          <w:szCs w:val="32"/>
        </w:rPr>
        <w:t xml:space="preserve">附件3  </w:t>
      </w:r>
    </w:p>
    <w:p w14:paraId="1F550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华文中宋" w:cs="华文中宋"/>
          <w:sz w:val="44"/>
          <w:szCs w:val="44"/>
        </w:rPr>
      </w:pPr>
      <w:r>
        <w:rPr>
          <w:rFonts w:hint="eastAsia" w:ascii="宋体" w:hAnsi="宋体" w:eastAsia="华文中宋" w:cs="华文中宋"/>
          <w:sz w:val="44"/>
          <w:szCs w:val="44"/>
        </w:rPr>
        <w:t>赣州市中小学生统一校服款式设计</w:t>
      </w:r>
    </w:p>
    <w:p w14:paraId="62093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华文中宋" w:cs="华文中宋"/>
          <w:sz w:val="44"/>
          <w:szCs w:val="44"/>
          <w:lang w:eastAsia="zh-CN"/>
        </w:rPr>
      </w:pPr>
      <w:r>
        <w:rPr>
          <w:rFonts w:hint="eastAsia" w:ascii="宋体" w:hAnsi="宋体" w:eastAsia="华文中宋" w:cs="华文中宋"/>
          <w:sz w:val="44"/>
          <w:szCs w:val="44"/>
        </w:rPr>
        <w:t>原创承诺书</w:t>
      </w:r>
      <w:r>
        <w:rPr>
          <w:rFonts w:hint="eastAsia" w:ascii="宋体" w:hAnsi="宋体" w:eastAsia="华文中宋" w:cs="华文中宋"/>
          <w:sz w:val="44"/>
          <w:szCs w:val="44"/>
          <w:lang w:eastAsia="zh-CN"/>
        </w:rPr>
        <w:t>（</w:t>
      </w:r>
      <w:r>
        <w:rPr>
          <w:rFonts w:hint="eastAsia" w:ascii="宋体" w:hAnsi="宋体" w:eastAsia="华文中宋" w:cs="华文中宋"/>
          <w:sz w:val="44"/>
          <w:szCs w:val="44"/>
          <w:lang w:val="en-US" w:eastAsia="zh-CN"/>
        </w:rPr>
        <w:t>范例</w:t>
      </w:r>
      <w:r>
        <w:rPr>
          <w:rFonts w:hint="eastAsia" w:ascii="宋体" w:hAnsi="宋体" w:eastAsia="华文中宋" w:cs="华文中宋"/>
          <w:sz w:val="44"/>
          <w:szCs w:val="44"/>
          <w:lang w:eastAsia="zh-CN"/>
        </w:rPr>
        <w:t>）</w:t>
      </w:r>
    </w:p>
    <w:p w14:paraId="2AFB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赣州市教育局：</w:t>
      </w:r>
    </w:p>
    <w:p w14:paraId="37BFF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本（人/企业/机构……）自愿参与赣州市中小学生统一校服款式设计方案</w:t>
      </w:r>
      <w:r>
        <w:rPr>
          <w:rFonts w:hint="eastAsia" w:ascii="宋体" w:hAnsi="宋体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"/>
          <w:b w:val="0"/>
          <w:bCs w:val="0"/>
          <w:sz w:val="32"/>
          <w:szCs w:val="32"/>
          <w:lang w:val="en-US" w:eastAsia="zh-CN"/>
        </w:rPr>
        <w:t>含赣州校服logo</w:t>
      </w:r>
      <w:r>
        <w:rPr>
          <w:rFonts w:hint="eastAsia" w:ascii="宋体" w:hAnsi="宋体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"/>
          <w:sz w:val="32"/>
          <w:szCs w:val="32"/>
        </w:rPr>
        <w:t>征集活动，理解并同意本次征集活动全部内容。现承诺如下：本次提交校服款式设计方案</w:t>
      </w:r>
      <w:r>
        <w:rPr>
          <w:rFonts w:ascii="宋体" w:hAnsi="宋体" w:eastAsia="仿宋_GB2312" w:cs="Calibri"/>
          <w:sz w:val="32"/>
          <w:szCs w:val="32"/>
        </w:rPr>
        <w:t>   </w:t>
      </w:r>
      <w:r>
        <w:rPr>
          <w:rFonts w:hint="eastAsia" w:ascii="宋体" w:hAnsi="宋体" w:eastAsia="仿宋_GB2312" w:cs="仿宋"/>
          <w:sz w:val="32"/>
          <w:szCs w:val="32"/>
        </w:rPr>
        <w:t>套（不超过3套）；其中：春秋装设计方案</w:t>
      </w:r>
      <w:r>
        <w:rPr>
          <w:rFonts w:ascii="宋体" w:hAnsi="宋体" w:eastAsia="仿宋_GB2312" w:cs="Calibri"/>
          <w:sz w:val="32"/>
          <w:szCs w:val="32"/>
        </w:rPr>
        <w:t>   </w:t>
      </w:r>
      <w:r>
        <w:rPr>
          <w:rFonts w:hint="eastAsia" w:ascii="宋体" w:hAnsi="宋体" w:eastAsia="仿宋_GB2312" w:cs="仿宋"/>
          <w:sz w:val="32"/>
          <w:szCs w:val="32"/>
        </w:rPr>
        <w:t>套（不超过1套）；夏装设计方案</w:t>
      </w:r>
      <w:r>
        <w:rPr>
          <w:rFonts w:ascii="宋体" w:hAnsi="宋体" w:eastAsia="仿宋_GB2312" w:cs="Calibri"/>
          <w:sz w:val="32"/>
          <w:szCs w:val="32"/>
        </w:rPr>
        <w:t>   </w:t>
      </w:r>
      <w:r>
        <w:rPr>
          <w:rFonts w:hint="eastAsia" w:ascii="宋体" w:hAnsi="宋体" w:eastAsia="仿宋_GB2312" w:cs="仿宋"/>
          <w:sz w:val="32"/>
          <w:szCs w:val="32"/>
        </w:rPr>
        <w:t>套（不超过1套）；冬装设计方案</w:t>
      </w:r>
      <w:r>
        <w:rPr>
          <w:rFonts w:ascii="宋体" w:hAnsi="宋体" w:eastAsia="仿宋_GB2312" w:cs="Calibri"/>
          <w:sz w:val="32"/>
          <w:szCs w:val="32"/>
        </w:rPr>
        <w:t>   </w:t>
      </w:r>
      <w:r>
        <w:rPr>
          <w:rFonts w:hint="eastAsia" w:ascii="宋体" w:hAnsi="宋体" w:eastAsia="仿宋_GB2312" w:cs="仿宋"/>
          <w:sz w:val="32"/>
          <w:szCs w:val="32"/>
        </w:rPr>
        <w:t>套（不超过1套）。</w:t>
      </w:r>
    </w:p>
    <w:p w14:paraId="087EA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本（人/公司/机构……）保证提交的设计方案不会侵犯其他任何人的知识产权（著作权、商标权、专利权等），若发生由此造成的任何纠纷，其法律责任由本（人/公司/机构……）承担。如设计方案被选中，方案的所有权（包括著作权在内的所有知识产权）及使用权归赣州市教育局所有，赣州市教育局有对设计进行修改的权利，本（人/公司/机构……）不收取任何费用。</w:t>
      </w:r>
    </w:p>
    <w:p w14:paraId="674C8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特此承诺。</w:t>
      </w:r>
    </w:p>
    <w:p w14:paraId="1F17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承诺人：</w:t>
      </w:r>
    </w:p>
    <w:p w14:paraId="6F2E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58" w:leftChars="456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 xml:space="preserve">姓名/团队名称：________________________  </w:t>
      </w:r>
    </w:p>
    <w:p w14:paraId="13E2B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58" w:leftChars="456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 xml:space="preserve">身份证号/机构代码：____________________  </w:t>
      </w:r>
    </w:p>
    <w:p w14:paraId="6D123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 xml:space="preserve">联系电话：____________________________  </w:t>
      </w:r>
    </w:p>
    <w:p w14:paraId="101E4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 xml:space="preserve">签名/盖章：__________________________  </w:t>
      </w:r>
    </w:p>
    <w:p w14:paraId="13E04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 xml:space="preserve">日期：________年______月______日  </w:t>
      </w:r>
    </w:p>
    <w:p w14:paraId="0B579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宋体" w:hAnsi="宋体" w:eastAsia="仿宋_GB2312" w:cs="仿宋"/>
          <w:sz w:val="32"/>
          <w:szCs w:val="32"/>
        </w:rPr>
      </w:pPr>
    </w:p>
    <w:p w14:paraId="56A63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</w:rPr>
      </w:pPr>
      <w:r>
        <w:rPr>
          <w:rFonts w:hint="eastAsia" w:ascii="宋体" w:hAnsi="宋体" w:eastAsia="仿宋_GB2312" w:cs="Nimbus Roman"/>
          <w:b/>
          <w:bCs/>
          <w:sz w:val="32"/>
          <w:szCs w:val="32"/>
        </w:rPr>
        <w:t>注：如团队参赛，需附授权书及所有成员身份证复印件</w:t>
      </w:r>
    </w:p>
    <w:sectPr>
      <w:footerReference r:id="rId3" w:type="default"/>
      <w:footerReference r:id="rId4" w:type="even"/>
      <w:pgSz w:w="11906" w:h="16838"/>
      <w:pgMar w:top="1928" w:right="1588" w:bottom="164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AAE8B">
    <w:pPr>
      <w:pStyle w:val="2"/>
      <w:jc w:val="right"/>
    </w:pPr>
    <w:bookmarkStart w:id="0" w:name="_Hlk30490230"/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491EE">
    <w:pPr>
      <w:pStyle w:val="2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315F7"/>
    <w:rsid w:val="09010EDC"/>
    <w:rsid w:val="125F55E5"/>
    <w:rsid w:val="15871742"/>
    <w:rsid w:val="240F7DC3"/>
    <w:rsid w:val="3C145EE2"/>
    <w:rsid w:val="3CF1490A"/>
    <w:rsid w:val="3E2972F7"/>
    <w:rsid w:val="44A00C03"/>
    <w:rsid w:val="4FF24139"/>
    <w:rsid w:val="585C4CA2"/>
    <w:rsid w:val="619C5EAE"/>
    <w:rsid w:val="6315416A"/>
    <w:rsid w:val="6B901A4C"/>
    <w:rsid w:val="708315F7"/>
    <w:rsid w:val="748C590E"/>
    <w:rsid w:val="760D2A7F"/>
    <w:rsid w:val="7E4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纯文本1"/>
    <w:basedOn w:val="1"/>
    <w:qFormat/>
    <w:uiPriority w:val="0"/>
    <w:rPr>
      <w:rFonts w:ascii="宋体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3137</Words>
  <Characters>3401</Characters>
  <Lines>0</Lines>
  <Paragraphs>0</Paragraphs>
  <TotalTime>54</TotalTime>
  <ScaleCrop>false</ScaleCrop>
  <LinksUpToDate>false</LinksUpToDate>
  <CharactersWithSpaces>3487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2025-05-15T03:32:00Z</dcterms:created>
  <dc:creator>陈小兵</dc:creator>
  <cp:lastModifiedBy>清水栀子</cp:lastModifiedBy>
  <cp:lastPrinted>2025-05-15T09:28:00Z</cp:lastPrinted>
  <dcterms:modified xsi:type="dcterms:W3CDTF">2025-05-15T11:23:10Z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FC464D9D0918499196A88E2DFC88C399_13</vt:lpwstr>
  </property>
  <property fmtid="{D5CDD505-2E9C-101B-9397-08002B2CF9AE}" pid="4" name="KSOTemplateDocerSaveRecord">
    <vt:lpwstr>eyJoZGlkIjoiYWFjZWEzMGQzNGNmZDQ4MjU1MWRmM2ZjOTBmNmQ3YzEiLCJ1c2VySWQiOiI4Nzc5NzM3MzMifQ==</vt:lpwstr>
  </property>
</Properties>
</file>